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5A37A1">
        <w:rPr>
          <w:rFonts w:ascii="Times New Roman" w:hAnsi="Times New Roman" w:cs="Times New Roman"/>
          <w:color w:val="000000"/>
          <w:sz w:val="28"/>
          <w:szCs w:val="28"/>
        </w:rPr>
        <w:t>, утвержденные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Ставрополя</w:t>
      </w:r>
      <w:r w:rsidRPr="00694C40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08.12.2016 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№ 2781 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7A1" w:rsidRDefault="005A37A1" w:rsidP="00694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37A1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ред. Федерального закона от 29.12.</w:t>
      </w:r>
      <w:r w:rsidRPr="005A37A1">
        <w:rPr>
          <w:rFonts w:ascii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480-ФЗ)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94C40" w:rsidRPr="00694C40" w:rsidRDefault="00694C40" w:rsidP="00694C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4C40" w:rsidRDefault="00694C40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4C40">
        <w:rPr>
          <w:rFonts w:ascii="Times New Roman" w:hAnsi="Times New Roman" w:cs="Times New Roman"/>
          <w:color w:val="000000"/>
          <w:sz w:val="28"/>
          <w:szCs w:val="28"/>
        </w:rPr>
        <w:t>1. Внести в Требования к осуществлению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</w:t>
      </w:r>
      <w:r w:rsidR="005A37A1">
        <w:rPr>
          <w:rFonts w:ascii="Times New Roman" w:hAnsi="Times New Roman" w:cs="Times New Roman"/>
          <w:color w:val="000000"/>
          <w:sz w:val="28"/>
          <w:szCs w:val="28"/>
        </w:rPr>
        <w:t>гулируемым тарифам, утвержденные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таврополя от 08.12.2016 № 2781 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D57B47" w:rsidRDefault="00D57B47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 пункт </w:t>
      </w:r>
      <w:r w:rsidRPr="00D57B47">
        <w:rPr>
          <w:rFonts w:ascii="Times New Roman" w:hAnsi="Times New Roman" w:cs="Times New Roman"/>
          <w:color w:val="000000"/>
          <w:sz w:val="28"/>
          <w:szCs w:val="28"/>
        </w:rPr>
        <w:t>4 изложить в новой редакции:</w:t>
      </w:r>
    </w:p>
    <w:p w:rsidR="005641B9" w:rsidRPr="005641B9" w:rsidRDefault="005641B9" w:rsidP="005641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«4. </w:t>
      </w:r>
      <w:r w:rsidRPr="005641B9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регулярных перевозок по муниципальным маршрутам по нерегулируемым тарифам </w:t>
      </w:r>
      <w:r w:rsidR="00D6079F">
        <w:rPr>
          <w:rFonts w:ascii="Times New Roman" w:hAnsi="Times New Roman" w:cs="Times New Roman"/>
          <w:color w:val="000000"/>
          <w:sz w:val="28"/>
          <w:szCs w:val="28"/>
        </w:rPr>
        <w:t xml:space="preserve">перевозчики </w:t>
      </w:r>
      <w:r w:rsidRPr="005641B9">
        <w:rPr>
          <w:rFonts w:ascii="Times New Roman" w:hAnsi="Times New Roman" w:cs="Times New Roman"/>
          <w:color w:val="000000"/>
          <w:sz w:val="28"/>
          <w:szCs w:val="28"/>
        </w:rPr>
        <w:t>обязаны соблюдать следующие требования:</w:t>
      </w:r>
    </w:p>
    <w:p w:rsidR="00D57B47" w:rsidRDefault="00F61486" w:rsidP="005641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="005641B9" w:rsidRPr="005641B9">
        <w:rPr>
          <w:rFonts w:ascii="Times New Roman" w:hAnsi="Times New Roman" w:cs="Times New Roman"/>
          <w:color w:val="000000"/>
          <w:sz w:val="28"/>
          <w:szCs w:val="28"/>
        </w:rPr>
        <w:t>осуществлять регулярные перевозки</w:t>
      </w:r>
      <w:r w:rsidR="005641B9" w:rsidRPr="005641B9">
        <w:t xml:space="preserve"> </w:t>
      </w:r>
      <w:r w:rsidR="005641B9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</w:t>
      </w:r>
      <w:r w:rsidR="005641B9" w:rsidRPr="005641B9">
        <w:rPr>
          <w:rFonts w:ascii="Times New Roman" w:hAnsi="Times New Roman" w:cs="Times New Roman"/>
          <w:color w:val="000000"/>
          <w:sz w:val="28"/>
          <w:szCs w:val="28"/>
        </w:rPr>
        <w:t>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D57B47" w:rsidRDefault="005641B9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="00D6079F">
        <w:rPr>
          <w:rFonts w:ascii="Times New Roman" w:hAnsi="Times New Roman" w:cs="Times New Roman"/>
          <w:color w:val="000000"/>
          <w:sz w:val="28"/>
          <w:szCs w:val="28"/>
        </w:rPr>
        <w:t>соблюдать</w:t>
      </w:r>
      <w:r w:rsidR="00F61486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 допустимое соотношение</w:t>
      </w:r>
      <w:r w:rsidRPr="005641B9">
        <w:rPr>
          <w:rFonts w:ascii="Times New Roman" w:hAnsi="Times New Roman" w:cs="Times New Roman"/>
          <w:color w:val="000000"/>
          <w:sz w:val="28"/>
          <w:szCs w:val="28"/>
        </w:rPr>
        <w:t xml:space="preserve">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</w:t>
      </w:r>
      <w:proofErr w:type="gramStart"/>
      <w:r w:rsidRPr="005641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641B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расписания осуществляется с использованием информационной системы навигации). </w:t>
      </w:r>
      <w:proofErr w:type="gramStart"/>
      <w:r w:rsidRPr="005641B9">
        <w:rPr>
          <w:rFonts w:ascii="Times New Roman" w:hAnsi="Times New Roman" w:cs="Times New Roman"/>
          <w:color w:val="000000"/>
          <w:sz w:val="28"/>
          <w:szCs w:val="28"/>
        </w:rPr>
        <w:t xml:space="preserve">К невыполненным не относятся </w:t>
      </w:r>
      <w:r w:rsidRPr="005641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</w:t>
      </w:r>
      <w:proofErr w:type="gramEnd"/>
      <w:r w:rsidRPr="005641B9">
        <w:rPr>
          <w:rFonts w:ascii="Times New Roman" w:hAnsi="Times New Roman" w:cs="Times New Roman"/>
          <w:color w:val="000000"/>
          <w:sz w:val="28"/>
          <w:szCs w:val="28"/>
        </w:rPr>
        <w:t>, муниципальным нормативным правовым актом;</w:t>
      </w:r>
    </w:p>
    <w:p w:rsidR="00D57B47" w:rsidRDefault="00F61486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 обеспечить передачу</w:t>
      </w:r>
      <w:r w:rsidRPr="00F61486">
        <w:rPr>
          <w:rFonts w:ascii="Times New Roman" w:hAnsi="Times New Roman" w:cs="Times New Roman"/>
          <w:color w:val="000000"/>
          <w:sz w:val="28"/>
          <w:szCs w:val="28"/>
        </w:rPr>
        <w:t xml:space="preserve"> в региональную или муниципальную информацио</w:t>
      </w:r>
      <w:r>
        <w:rPr>
          <w:rFonts w:ascii="Times New Roman" w:hAnsi="Times New Roman" w:cs="Times New Roman"/>
          <w:color w:val="000000"/>
          <w:sz w:val="28"/>
          <w:szCs w:val="28"/>
        </w:rPr>
        <w:t>нную систему навигации</w:t>
      </w:r>
      <w:r w:rsidRPr="00F6148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месте нахождения транспортных средств, используемых для данных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 w:rsidRPr="00F61486">
        <w:rPr>
          <w:rFonts w:ascii="Times New Roman" w:hAnsi="Times New Roman" w:cs="Times New Roman"/>
          <w:color w:val="000000"/>
          <w:sz w:val="28"/>
          <w:szCs w:val="28"/>
        </w:rPr>
        <w:t>один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614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7B47" w:rsidRDefault="00F61486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="00D6079F" w:rsidRPr="00D6079F"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="00D6079F">
        <w:rPr>
          <w:rFonts w:ascii="Times New Roman" w:hAnsi="Times New Roman" w:cs="Times New Roman"/>
          <w:color w:val="000000"/>
          <w:sz w:val="28"/>
          <w:szCs w:val="28"/>
        </w:rPr>
        <w:t xml:space="preserve"> исправную работу</w:t>
      </w:r>
      <w:r w:rsidR="00D6079F" w:rsidRPr="00D6079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5641B9" w:rsidRDefault="00D6079F" w:rsidP="00694C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 информировать</w:t>
      </w:r>
      <w:r w:rsidRPr="00D6079F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установленные законом или иным нормативным правовым актом субъекта Российской Федерации, муниципальным нормативным правовым актом сроки уполномоченного органа исполнительной власти субъекта Российской Федерации, уполномоченного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 местного самоуправления</w:t>
      </w:r>
      <w:r w:rsidRPr="00D6079F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тарифов на регулярные перевозки</w:t>
      </w:r>
      <w:proofErr w:type="gramStart"/>
      <w:r w:rsidRPr="00D6079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D6079F" w:rsidRDefault="00D6079F" w:rsidP="00D60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94C40">
        <w:rPr>
          <w:rFonts w:ascii="Times New Roman" w:hAnsi="Times New Roman" w:cs="Times New Roman"/>
          <w:color w:val="000000"/>
          <w:sz w:val="28"/>
          <w:szCs w:val="28"/>
        </w:rPr>
        <w:t>)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5 </w:t>
      </w:r>
      <w:r w:rsidR="003E3A80" w:rsidRPr="003E3A80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3E3A80" w:rsidRPr="00694C40" w:rsidRDefault="003E3A80" w:rsidP="00D60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«5. </w:t>
      </w:r>
      <w:r w:rsidRPr="003E3A80">
        <w:rPr>
          <w:rFonts w:ascii="Times New Roman" w:hAnsi="Times New Roman" w:cs="Times New Roman"/>
          <w:color w:val="000000"/>
          <w:sz w:val="28"/>
          <w:szCs w:val="28"/>
        </w:rPr>
        <w:t>Сведения о нарушениях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ебований, предусмотренных пунктом 4 настоящих требований, размещаются на официальном сайте</w:t>
      </w:r>
      <w:r w:rsidRPr="003E3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Ставрополя </w:t>
      </w:r>
      <w:r w:rsidRPr="003E3A8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коммуникационной сети «Интернет»</w:t>
      </w:r>
      <w:proofErr w:type="gramStart"/>
      <w:r w:rsidRPr="003E3A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40">
        <w:rPr>
          <w:rFonts w:ascii="Times New Roman" w:eastAsia="Calibri" w:hAnsi="Times New Roman" w:cs="Times New Roman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C40"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Pr="00694C4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94C40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94C40" w:rsidRPr="00694C40" w:rsidRDefault="00694C40" w:rsidP="00694C4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4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4C40" w:rsidRPr="00694C40" w:rsidRDefault="00694C40" w:rsidP="00694C40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4C40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94C40" w:rsidRPr="00694C40" w:rsidRDefault="00694C40" w:rsidP="00694C40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694C40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                                                     </w:t>
      </w:r>
      <w:r w:rsidRPr="00694C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А.Х. </w:t>
      </w:r>
      <w:proofErr w:type="spellStart"/>
      <w:r w:rsidRPr="00694C40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Джатдоев</w:t>
      </w:r>
      <w:proofErr w:type="spellEnd"/>
    </w:p>
    <w:p w:rsidR="00694C40" w:rsidRPr="00694C40" w:rsidRDefault="00694C40" w:rsidP="00694C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97A" w:rsidRDefault="00C9797A" w:rsidP="00C9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40" w:rsidRDefault="00694C40" w:rsidP="00C9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C40" w:rsidRDefault="00694C40" w:rsidP="00C9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4C40" w:rsidSect="00E26BD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6BD8">
      <w:pPr>
        <w:spacing w:after="0" w:line="240" w:lineRule="auto"/>
      </w:pPr>
      <w:r>
        <w:separator/>
      </w:r>
    </w:p>
  </w:endnote>
  <w:endnote w:type="continuationSeparator" w:id="0">
    <w:p w:rsidR="00000000" w:rsidRDefault="00E2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6BD8">
      <w:pPr>
        <w:spacing w:after="0" w:line="240" w:lineRule="auto"/>
      </w:pPr>
      <w:r>
        <w:separator/>
      </w:r>
    </w:p>
  </w:footnote>
  <w:footnote w:type="continuationSeparator" w:id="0">
    <w:p w:rsidR="00000000" w:rsidRDefault="00E2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848595876"/>
      <w:docPartObj>
        <w:docPartGallery w:val="Page Numbers (Top of Page)"/>
        <w:docPartUnique/>
      </w:docPartObj>
    </w:sdtPr>
    <w:sdtEndPr/>
    <w:sdtContent>
      <w:p w:rsidR="00362E99" w:rsidRPr="00362E99" w:rsidRDefault="0012318D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62E99">
          <w:rPr>
            <w:rFonts w:ascii="Times New Roman" w:hAnsi="Times New Roman"/>
            <w:sz w:val="28"/>
            <w:szCs w:val="28"/>
          </w:rPr>
          <w:fldChar w:fldCharType="begin"/>
        </w:r>
        <w:r w:rsidRPr="00362E9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2E99">
          <w:rPr>
            <w:rFonts w:ascii="Times New Roman" w:hAnsi="Times New Roman"/>
            <w:sz w:val="28"/>
            <w:szCs w:val="28"/>
          </w:rPr>
          <w:fldChar w:fldCharType="separate"/>
        </w:r>
        <w:r w:rsidR="00E26BD8">
          <w:rPr>
            <w:rFonts w:ascii="Times New Roman" w:hAnsi="Times New Roman"/>
            <w:noProof/>
            <w:sz w:val="28"/>
            <w:szCs w:val="28"/>
          </w:rPr>
          <w:t>2</w:t>
        </w:r>
        <w:r w:rsidRPr="00362E9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62E99" w:rsidRDefault="00E26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99" w:rsidRDefault="00E26BD8">
    <w:pPr>
      <w:pStyle w:val="a3"/>
      <w:jc w:val="center"/>
    </w:pPr>
  </w:p>
  <w:p w:rsidR="00362E99" w:rsidRDefault="00E26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A7"/>
    <w:rsid w:val="0012318D"/>
    <w:rsid w:val="003E3A80"/>
    <w:rsid w:val="005641B9"/>
    <w:rsid w:val="005A37A1"/>
    <w:rsid w:val="00694C40"/>
    <w:rsid w:val="00946AC1"/>
    <w:rsid w:val="00C9797A"/>
    <w:rsid w:val="00D57B47"/>
    <w:rsid w:val="00D6079F"/>
    <w:rsid w:val="00D945A7"/>
    <w:rsid w:val="00E26BD8"/>
    <w:rsid w:val="00F369D6"/>
    <w:rsid w:val="00F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97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7B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9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9797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7B4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26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Поделякин Владимир Павлович</cp:lastModifiedBy>
  <cp:revision>4</cp:revision>
  <cp:lastPrinted>2018-03-20T07:14:00Z</cp:lastPrinted>
  <dcterms:created xsi:type="dcterms:W3CDTF">2018-03-19T18:36:00Z</dcterms:created>
  <dcterms:modified xsi:type="dcterms:W3CDTF">2018-03-20T07:14:00Z</dcterms:modified>
</cp:coreProperties>
</file>